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sz w:val="30"/>
          <w:szCs w:val="30"/>
        </w:rPr>
      </w:pPr>
      <w:r w:rsidDel="00000000" w:rsidR="00000000" w:rsidRPr="00000000">
        <w:rPr>
          <w:b w:val="1"/>
          <w:color w:val="222222"/>
          <w:sz w:val="30"/>
          <w:szCs w:val="30"/>
          <w:rtl w:val="0"/>
        </w:rPr>
        <w:t xml:space="preserve">Kispál és a Borz és NECC Party a SopronFest nulladik napján!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  <w:sz w:val="30"/>
          <w:szCs w:val="30"/>
        </w:rPr>
      </w:pPr>
      <w:r w:rsidDel="00000000" w:rsidR="00000000" w:rsidRPr="00000000">
        <w:rPr>
          <w:b w:val="1"/>
          <w:color w:val="222222"/>
          <w:sz w:val="30"/>
          <w:szCs w:val="30"/>
        </w:rPr>
        <w:drawing>
          <wp:inline distB="114300" distT="114300" distL="114300" distR="114300">
            <wp:extent cx="5731200" cy="302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Hétről-hétre bővül a II. SopronFest programja! Mára biztossá vált, hogy a nulladik napon, május 16-án este a Fő téren több generáció legfontosabb zenekara, a Kispál és a Borz ad koncertet, Lovasiék után pedig a legendás bulisorozat, a NECC Party táncoltatja meg a közönséget a Tűztorony tövében. Erre a napra február 1-jén indul a jegyelővétel, a bérletesek kedvezményes áron juthatnak belépőhöz.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Sopron és Kispálék neve kétségkívül összeforrt egymással. A csapat igazán aktív időszakában rendszeresen lépett fel a város klubjaiban, főszerepet kaptak a VOLT Fesztiválon, a 2010-es búcsú-turné egyik állomása pedig ugyancsak a Hűség Városa volt.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Lovasiék úgy döntöttek, 2024-ben néhány koncert erejéig újra színpadra állnak, ezek között az egyetlen fesztivál a SopronFest, amelynek nulladik napján a Fő téren szólalnak meg generációkon átívelő karrierjük klasszikusai.</w:t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A csapat számára fontos, hogy ezúttal „családias méretű” koncerteken vehessenek részt azok, akik újra velük szeretnék énekelni a </w:t>
      </w:r>
      <w:r w:rsidDel="00000000" w:rsidR="00000000" w:rsidRPr="00000000">
        <w:rPr>
          <w:i w:val="1"/>
          <w:color w:val="222222"/>
          <w:rtl w:val="0"/>
        </w:rPr>
        <w:t xml:space="preserve">Húsrágó, hídverő</w:t>
      </w:r>
      <w:r w:rsidDel="00000000" w:rsidR="00000000" w:rsidRPr="00000000">
        <w:rPr>
          <w:color w:val="222222"/>
          <w:rtl w:val="0"/>
        </w:rPr>
        <w:t xml:space="preserve">, a </w:t>
      </w:r>
      <w:r w:rsidDel="00000000" w:rsidR="00000000" w:rsidRPr="00000000">
        <w:rPr>
          <w:i w:val="1"/>
          <w:color w:val="222222"/>
          <w:rtl w:val="0"/>
        </w:rPr>
        <w:t xml:space="preserve">Szőkitett nő,</w:t>
      </w:r>
      <w:r w:rsidDel="00000000" w:rsidR="00000000" w:rsidRPr="00000000">
        <w:rPr>
          <w:color w:val="222222"/>
          <w:rtl w:val="0"/>
        </w:rPr>
        <w:t xml:space="preserve"> vagy éppen a </w:t>
      </w:r>
      <w:r w:rsidDel="00000000" w:rsidR="00000000" w:rsidRPr="00000000">
        <w:rPr>
          <w:i w:val="1"/>
          <w:color w:val="222222"/>
          <w:rtl w:val="0"/>
        </w:rPr>
        <w:t xml:space="preserve">Ha az életben</w:t>
      </w:r>
      <w:r w:rsidDel="00000000" w:rsidR="00000000" w:rsidRPr="00000000">
        <w:rPr>
          <w:color w:val="222222"/>
          <w:rtl w:val="0"/>
        </w:rPr>
        <w:t xml:space="preserve">, a </w:t>
      </w:r>
      <w:r w:rsidDel="00000000" w:rsidR="00000000" w:rsidRPr="00000000">
        <w:rPr>
          <w:i w:val="1"/>
          <w:color w:val="222222"/>
          <w:rtl w:val="0"/>
        </w:rPr>
        <w:t xml:space="preserve">Zsákmányállat</w:t>
      </w:r>
      <w:r w:rsidDel="00000000" w:rsidR="00000000" w:rsidRPr="00000000">
        <w:rPr>
          <w:color w:val="222222"/>
          <w:rtl w:val="0"/>
        </w:rPr>
        <w:t xml:space="preserve">, és az </w:t>
      </w:r>
      <w:r w:rsidDel="00000000" w:rsidR="00000000" w:rsidRPr="00000000">
        <w:rPr>
          <w:i w:val="1"/>
          <w:color w:val="222222"/>
          <w:rtl w:val="0"/>
        </w:rPr>
        <w:t xml:space="preserve">Emese</w:t>
      </w:r>
      <w:r w:rsidDel="00000000" w:rsidR="00000000" w:rsidRPr="00000000">
        <w:rPr>
          <w:color w:val="222222"/>
          <w:rtl w:val="0"/>
        </w:rPr>
        <w:t xml:space="preserve"> sorait, éppen ezért </w:t>
      </w:r>
      <w:r w:rsidDel="00000000" w:rsidR="00000000" w:rsidRPr="00000000">
        <w:rPr>
          <w:b w:val="1"/>
          <w:color w:val="222222"/>
          <w:rtl w:val="0"/>
        </w:rPr>
        <w:t xml:space="preserve">mindössze 2000 vendéget várnak a SopronFestes előadásukra.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Kispálék különleges felállásban zenélnek ezen az estén: Lovasi András (ének, basszusgitár), Kispál András (gitár), Dióssy D. Ákos (billentyű), Bajkai Ferenc (dob), Babcsán Bence (fúvósok), G. Szabó Hunor (dob, gitár) szerepel a csapatban.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nulladik napi program további különlegessége, hogy Lovasiék koncertje után az országszerte klubok és fesztiválok küzdőtereit megtöltő </w:t>
      </w:r>
      <w:r w:rsidDel="00000000" w:rsidR="00000000" w:rsidRPr="00000000">
        <w:rPr>
          <w:b w:val="1"/>
          <w:color w:val="222222"/>
          <w:rtl w:val="0"/>
        </w:rPr>
        <w:t xml:space="preserve">NECC Party</w:t>
      </w:r>
      <w:r w:rsidDel="00000000" w:rsidR="00000000" w:rsidRPr="00000000">
        <w:rPr>
          <w:color w:val="222222"/>
          <w:rtl w:val="0"/>
        </w:rPr>
        <w:t xml:space="preserve"> várja a közönséget a kivilágított Tűztorony tövében.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belépőjegyek február 1-től vásárolhatók meg a SopronFest honlapján. Azok a fesztiválozók, akik bérletet váltottak, kedvezményes áron juthatnak hozzá a kiegészítő jegyekhez.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SopronFest szervezői május 12-től egész héten programokkal készülnek a város Fő terén, közülük eddig </w:t>
      </w:r>
      <w:r w:rsidDel="00000000" w:rsidR="00000000" w:rsidRPr="00000000">
        <w:rPr>
          <w:b w:val="1"/>
          <w:color w:val="222222"/>
          <w:rtl w:val="0"/>
        </w:rPr>
        <w:t xml:space="preserve">Demjén Ferenc</w:t>
      </w:r>
      <w:r w:rsidDel="00000000" w:rsidR="00000000" w:rsidRPr="00000000">
        <w:rPr>
          <w:color w:val="222222"/>
          <w:rtl w:val="0"/>
        </w:rPr>
        <w:t xml:space="preserve"> május 12-i koncertje, a </w:t>
      </w:r>
      <w:r w:rsidDel="00000000" w:rsidR="00000000" w:rsidRPr="00000000">
        <w:rPr>
          <w:b w:val="1"/>
          <w:color w:val="222222"/>
          <w:rtl w:val="0"/>
        </w:rPr>
        <w:t xml:space="preserve">Kraak &amp; Smaak,</w:t>
      </w:r>
      <w:r w:rsidDel="00000000" w:rsidR="00000000" w:rsidRPr="00000000">
        <w:rPr>
          <w:color w:val="222222"/>
          <w:rtl w:val="0"/>
        </w:rPr>
        <w:t xml:space="preserve"> a </w:t>
      </w:r>
      <w:r w:rsidDel="00000000" w:rsidR="00000000" w:rsidRPr="00000000">
        <w:rPr>
          <w:b w:val="1"/>
          <w:color w:val="222222"/>
          <w:rtl w:val="0"/>
        </w:rPr>
        <w:t xml:space="preserve">Csík Zenekar</w:t>
      </w:r>
      <w:r w:rsidDel="00000000" w:rsidR="00000000" w:rsidRPr="00000000">
        <w:rPr>
          <w:color w:val="222222"/>
          <w:rtl w:val="0"/>
        </w:rPr>
        <w:t xml:space="preserve">, valamint a </w:t>
      </w:r>
      <w:r w:rsidDel="00000000" w:rsidR="00000000" w:rsidRPr="00000000">
        <w:rPr>
          <w:b w:val="1"/>
          <w:color w:val="222222"/>
          <w:rtl w:val="0"/>
        </w:rPr>
        <w:t xml:space="preserve">Be Massive Horizon</w:t>
      </w:r>
      <w:r w:rsidDel="00000000" w:rsidR="00000000" w:rsidRPr="00000000">
        <w:rPr>
          <w:color w:val="222222"/>
          <w:rtl w:val="0"/>
        </w:rPr>
        <w:t xml:space="preserve"> részvétele publikus, ezek a rendezvények belépő nélkül látogathatók.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SopronFest 2024-ben második alkalommal várja közönségét, városszerte, 10 napon át. Fő koncerthelyszíne május 17-18-19-én a Lővérekben lesz - </w:t>
      </w:r>
      <w:r w:rsidDel="00000000" w:rsidR="00000000" w:rsidRPr="00000000">
        <w:rPr>
          <w:b w:val="1"/>
          <w:color w:val="222222"/>
          <w:rtl w:val="0"/>
        </w:rPr>
        <w:t xml:space="preserve">az év első felében kizárólag itt lép színpadra Azahriah</w:t>
      </w:r>
      <w:r w:rsidDel="00000000" w:rsidR="00000000" w:rsidRPr="00000000">
        <w:rPr>
          <w:color w:val="222222"/>
          <w:rtl w:val="0"/>
        </w:rPr>
        <w:t xml:space="preserve">, de itt lesz mások mellett </w:t>
      </w:r>
      <w:r w:rsidDel="00000000" w:rsidR="00000000" w:rsidRPr="00000000">
        <w:rPr>
          <w:b w:val="1"/>
          <w:color w:val="222222"/>
          <w:rtl w:val="0"/>
        </w:rPr>
        <w:t xml:space="preserve">Alle Farben, Majka, Dzsúdló, a Tankcsapda, a Valmar, a ByeAlex és a Slepp, Rúzsa Magdi, a Bagossy Brothers Company, Beton.Hofi, a Follow the Flow, a Kowalsky meg a Vega</w:t>
      </w:r>
      <w:r w:rsidDel="00000000" w:rsidR="00000000" w:rsidRPr="00000000">
        <w:rPr>
          <w:color w:val="222222"/>
          <w:rtl w:val="0"/>
        </w:rPr>
        <w:t xml:space="preserve"> és több olyan „nagy név”, akiket csak később jelenthetnek be.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