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A SopronFest hatalmas sikerrel indította el az idei fesztiválszezont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Hétfő hajnalban ért véget a II. SopronFest. Magyarország legújabb fesztiválja formátumában is különlegesnek számít: 80 helyszínen 300 programon vehettek részt a Sopronból és az ország más részéről érkező vendégek. A pünkösdi hétvégén harmincötezer vendéget vonzottak a koncertek a Lővérekben, az egész héten át zajló programokra közel ötvenezer vendég érkezett a Hűség Városába. Nemcsak a szállodák, de az éttermek, kávézók, az utcák és terek is élettel teltek meg. Már publikus a következő évi dátum: 2025-ben június 6-7-8-án rendezik meg a III. SopronFestet.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Minden szempontból újszerű, izgalmas és tartalmas programmal indult az idei fesztiválszezon. A SopronFest szervezői célul tűzték ki, hogy koncertekkel, beszélgetésekkel, kiállításokkal, túrákkal, gasztronómiával és irodalommal töltik meg a város utcáit, tereit, kávézóit, éttermeit, teraszait. Harminc kiállításnak adott otthont Sopron, „A Hűség Városa” című tárlatot Lévai Anikó nyitotta meg, a kiállításon szereplő művészek – többek között Ef Zámbó István, Sibitka Panni és Bereczki Kata - pedig a belvárosban kialakított alkalmi művésztelepen alkottak napokon át. Az itt készült különleges művek, a hatalmas szív alakú szobrok a tervek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szerint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a jövőben helyi szállodákat, éttermeket díszítik majd, ezzel a hétköznapokba is csempészve egy szeletet a kortárs képzőművészetből. 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Több tucat beszélgetés és színes témaválaszték jellemezte a SopronFest keretében megvalósult Telekom PodcastFestet. Itt mások mellett Kadarkai Endre, Ördög Nóra, vagy éppen Kende-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Hofherr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Krisztina ült a mikrofon elé, Áder János Steigervald Krisztiánnal beszélgetett, a boldogság és a mesterséges intelligencia kérdéséről Tari Annamária, Szabó Béla, Nánási Pál és Weiler Péter elmélkedett, a fesztivál egyik nyitó eseményét, Puzsér Róbert és Sebestyén Balázs „párbaját” pedig már közel félmillióan látták a YouTube-on. 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A Fő téri Soproni Sörnapok programjai között szerepelt a Kispál és a Borz, a holland Kraak &amp; Smaak, vagy éppen Demjén Ferenc koncertje, az extrém helyeken felbukkanó „esernyős ember” pedig négy év után újra megmutatta magát, ezúttal a Tűztorony legtetején állva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kápráztatta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el a közönséget.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A hazai gasztronómia legismertebb alakjai közül Bíró Lajos, a Kistücsök Étterem csapata, Mautner Zsófia, Szabi, a pék és Gianni látogatta meg Sopron éttermeit, kávézóit, egy-egy napig ők látták vendégül a hozzájuk betérőket.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A „bemelegítő napok” után a legtöbb vendég a pünkösdi hosszú hétvégére utazott Sopronba. A Lővérekben felépült színpadokon a szervezők céljainak megfelelően az év könnyűzenei keresztmetszetét mutatták be. Ez a törekvés sikernek bizonyult, hiszen Azahriah és a Halott Pénz csak a SopronFesten vállalt fellépést ebben a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félévben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, de a legaktuálisabb nevek mellett igazi legendák is jelen voltak a fesztiválon. A Csillagok Városa projekt keretében Azahriah egy valódi szobor-széket kapott ajándékba. Ef Zámbó István alkotását a jövőben Sopronban kereshetik majd fel a rajongók.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„Sopron nem maradhat ünnep nélkül!” - Dr. Farkas Ciprián polgármester ezzel a gondolattal tette le a SopronFest alapjait. A munkában a főszervező Weekend Event mellett a város kulturális életének motorjai mind aktív részt vállaltak. Egy olyan új esemény indult el nagy sikerrel, amelynek alapítói célnak tekinti, hogy hosszabb távon is fenntartható és „emberi léptékű” legyen a fesztivál. Egy olyan új színnel bővült a hazai fesztiválpaletta, amely minden korosztály számára kínál lehetőséget. A Lővérekben zajló koncerteken harmincötezren, míg a SopronFest összes programján közel ötvenezren vettek részt. Nemcsak a szállodák, de az éttermek, kávézók, az utcák és terek is élettel teltek meg.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2025-ben a III. SopronFest június 6-7-8-án várja a közönséget, a soproniakat és a városba utazó turistákat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hu-H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link w:val="Cmsor1Char"/>
    <w:uiPriority w:val="9"/>
    <w:qFormat w:val="1"/>
    <w:rsid w:val="005254E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 w:val="1"/>
    <w:unhideWhenUsed w:val="1"/>
    <w:qFormat w:val="1"/>
    <w:rsid w:val="005254E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 w:val="1"/>
    <w:unhideWhenUsed w:val="1"/>
    <w:qFormat w:val="1"/>
    <w:rsid w:val="005254E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 w:val="1"/>
    <w:unhideWhenUsed w:val="1"/>
    <w:qFormat w:val="1"/>
    <w:rsid w:val="005254E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Cmsor5">
    <w:name w:val="heading 5"/>
    <w:basedOn w:val="Norml"/>
    <w:next w:val="Norml"/>
    <w:link w:val="Cmsor5Char"/>
    <w:uiPriority w:val="9"/>
    <w:semiHidden w:val="1"/>
    <w:unhideWhenUsed w:val="1"/>
    <w:qFormat w:val="1"/>
    <w:rsid w:val="005254E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Cmsor6">
    <w:name w:val="heading 6"/>
    <w:basedOn w:val="Norml"/>
    <w:next w:val="Norml"/>
    <w:link w:val="Cmsor6Char"/>
    <w:uiPriority w:val="9"/>
    <w:semiHidden w:val="1"/>
    <w:unhideWhenUsed w:val="1"/>
    <w:qFormat w:val="1"/>
    <w:rsid w:val="005254E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Cmsor7">
    <w:name w:val="heading 7"/>
    <w:basedOn w:val="Norml"/>
    <w:next w:val="Norml"/>
    <w:link w:val="Cmsor7Char"/>
    <w:uiPriority w:val="9"/>
    <w:semiHidden w:val="1"/>
    <w:unhideWhenUsed w:val="1"/>
    <w:qFormat w:val="1"/>
    <w:rsid w:val="005254E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Cmsor8">
    <w:name w:val="heading 8"/>
    <w:basedOn w:val="Norml"/>
    <w:next w:val="Norml"/>
    <w:link w:val="Cmsor8Char"/>
    <w:uiPriority w:val="9"/>
    <w:semiHidden w:val="1"/>
    <w:unhideWhenUsed w:val="1"/>
    <w:qFormat w:val="1"/>
    <w:rsid w:val="005254E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Cmsor9">
    <w:name w:val="heading 9"/>
    <w:basedOn w:val="Norml"/>
    <w:next w:val="Norml"/>
    <w:link w:val="Cmsor9Char"/>
    <w:uiPriority w:val="9"/>
    <w:semiHidden w:val="1"/>
    <w:unhideWhenUsed w:val="1"/>
    <w:qFormat w:val="1"/>
    <w:rsid w:val="005254E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1Char" w:customStyle="1">
    <w:name w:val="Címsor 1 Char"/>
    <w:basedOn w:val="Bekezdsalapbettpusa"/>
    <w:link w:val="Cmsor1"/>
    <w:uiPriority w:val="9"/>
    <w:rsid w:val="005254E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 w:val="1"/>
    <w:rsid w:val="005254E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 w:val="1"/>
    <w:rsid w:val="005254E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 w:val="1"/>
    <w:rsid w:val="005254E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Cmsor5Char" w:customStyle="1">
    <w:name w:val="Címsor 5 Char"/>
    <w:basedOn w:val="Bekezdsalapbettpusa"/>
    <w:link w:val="Cmsor5"/>
    <w:uiPriority w:val="9"/>
    <w:semiHidden w:val="1"/>
    <w:rsid w:val="005254E6"/>
    <w:rPr>
      <w:rFonts w:cstheme="majorBidi" w:eastAsiaTheme="majorEastAsia"/>
      <w:color w:val="0f4761" w:themeColor="accent1" w:themeShade="0000BF"/>
    </w:rPr>
  </w:style>
  <w:style w:type="character" w:styleId="Cmsor6Char" w:customStyle="1">
    <w:name w:val="Címsor 6 Char"/>
    <w:basedOn w:val="Bekezdsalapbettpusa"/>
    <w:link w:val="Cmsor6"/>
    <w:uiPriority w:val="9"/>
    <w:semiHidden w:val="1"/>
    <w:rsid w:val="005254E6"/>
    <w:rPr>
      <w:rFonts w:cstheme="majorBidi" w:eastAsiaTheme="majorEastAsia"/>
      <w:i w:val="1"/>
      <w:iCs w:val="1"/>
      <w:color w:val="595959" w:themeColor="text1" w:themeTint="0000A6"/>
    </w:rPr>
  </w:style>
  <w:style w:type="character" w:styleId="Cmsor7Char" w:customStyle="1">
    <w:name w:val="Címsor 7 Char"/>
    <w:basedOn w:val="Bekezdsalapbettpusa"/>
    <w:link w:val="Cmsor7"/>
    <w:uiPriority w:val="9"/>
    <w:semiHidden w:val="1"/>
    <w:rsid w:val="005254E6"/>
    <w:rPr>
      <w:rFonts w:cstheme="majorBidi" w:eastAsiaTheme="majorEastAsia"/>
      <w:color w:val="595959" w:themeColor="text1" w:themeTint="0000A6"/>
    </w:rPr>
  </w:style>
  <w:style w:type="character" w:styleId="Cmsor8Char" w:customStyle="1">
    <w:name w:val="Címsor 8 Char"/>
    <w:basedOn w:val="Bekezdsalapbettpusa"/>
    <w:link w:val="Cmsor8"/>
    <w:uiPriority w:val="9"/>
    <w:semiHidden w:val="1"/>
    <w:rsid w:val="005254E6"/>
    <w:rPr>
      <w:rFonts w:cstheme="majorBidi" w:eastAsiaTheme="majorEastAsia"/>
      <w:i w:val="1"/>
      <w:iCs w:val="1"/>
      <w:color w:val="272727" w:themeColor="text1" w:themeTint="0000D8"/>
    </w:rPr>
  </w:style>
  <w:style w:type="character" w:styleId="Cmsor9Char" w:customStyle="1">
    <w:name w:val="Címsor 9 Char"/>
    <w:basedOn w:val="Bekezdsalapbettpusa"/>
    <w:link w:val="Cmsor9"/>
    <w:uiPriority w:val="9"/>
    <w:semiHidden w:val="1"/>
    <w:rsid w:val="005254E6"/>
    <w:rPr>
      <w:rFonts w:cstheme="majorBidi" w:eastAsiaTheme="majorEastAsia"/>
      <w:color w:val="272727" w:themeColor="text1" w:themeTint="0000D8"/>
    </w:rPr>
  </w:style>
  <w:style w:type="paragraph" w:styleId="Cm">
    <w:name w:val="Title"/>
    <w:basedOn w:val="Norml"/>
    <w:next w:val="Norml"/>
    <w:link w:val="CmChar"/>
    <w:uiPriority w:val="10"/>
    <w:qFormat w:val="1"/>
    <w:rsid w:val="005254E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5254E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 w:val="1"/>
    <w:rsid w:val="005254E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5254E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 w:val="1"/>
    <w:rsid w:val="005254E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dzetChar" w:customStyle="1">
    <w:name w:val="Idézet Char"/>
    <w:basedOn w:val="Bekezdsalapbettpusa"/>
    <w:link w:val="Idzet"/>
    <w:uiPriority w:val="29"/>
    <w:rsid w:val="005254E6"/>
    <w:rPr>
      <w:i w:val="1"/>
      <w:iCs w:val="1"/>
      <w:color w:val="404040" w:themeColor="text1" w:themeTint="0000BF"/>
    </w:rPr>
  </w:style>
  <w:style w:type="paragraph" w:styleId="Listaszerbekezds">
    <w:name w:val="List Paragraph"/>
    <w:basedOn w:val="Norml"/>
    <w:uiPriority w:val="34"/>
    <w:qFormat w:val="1"/>
    <w:rsid w:val="005254E6"/>
    <w:pPr>
      <w:ind w:left="720"/>
      <w:contextualSpacing w:val="1"/>
    </w:pPr>
  </w:style>
  <w:style w:type="character" w:styleId="Erskiemels">
    <w:name w:val="Intense Emphasis"/>
    <w:basedOn w:val="Bekezdsalapbettpusa"/>
    <w:uiPriority w:val="21"/>
    <w:qFormat w:val="1"/>
    <w:rsid w:val="005254E6"/>
    <w:rPr>
      <w:i w:val="1"/>
      <w:iCs w:val="1"/>
      <w:color w:val="0f4761" w:themeColor="accent1" w:themeShade="0000BF"/>
    </w:rPr>
  </w:style>
  <w:style w:type="paragraph" w:styleId="Kiemeltidzet">
    <w:name w:val="Intense Quote"/>
    <w:basedOn w:val="Norml"/>
    <w:next w:val="Norml"/>
    <w:link w:val="KiemeltidzetChar"/>
    <w:uiPriority w:val="30"/>
    <w:qFormat w:val="1"/>
    <w:rsid w:val="005254E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5254E6"/>
    <w:rPr>
      <w:i w:val="1"/>
      <w:iCs w:val="1"/>
      <w:color w:val="0f4761" w:themeColor="accent1" w:themeShade="0000BF"/>
    </w:rPr>
  </w:style>
  <w:style w:type="character" w:styleId="Ershivatkozs">
    <w:name w:val="Intense Reference"/>
    <w:basedOn w:val="Bekezdsalapbettpusa"/>
    <w:uiPriority w:val="32"/>
    <w:qFormat w:val="1"/>
    <w:rsid w:val="005254E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HpAjSc2UruELKDO221LwJoqVw==">CgMxLjA4AHIhMXh3cVZZVmJnaE1aTTJ4TzhtT2FGMVUya1VMQzhlVi1H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2024-05-20T17:19:00Z</dcterms:created>
  <dc:creator>Lobenwein Vince Tamás</dc:creator>
</cp:coreProperties>
</file>